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F5" w:rsidRPr="00054CF5" w:rsidRDefault="00054CF5" w:rsidP="00054CF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</w:rPr>
        <w:t> 各办领导：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</w:rPr>
        <w:t>       大家好!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 xml:space="preserve">    </w:t>
      </w:r>
      <w:r w:rsidR="007E5CCD">
        <w:rPr>
          <w:rFonts w:ascii="微软雅黑" w:eastAsia="微软雅黑" w:hAnsi="微软雅黑" w:cs="宋体"/>
          <w:color w:val="000000"/>
          <w:kern w:val="0"/>
          <w:szCs w:val="21"/>
        </w:rPr>
        <w:t xml:space="preserve">  </w:t>
      </w:r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根据《中国互联网络域名管理办法》的规定，域名注册申请者应提交真实、准确、完整的域名注册信息。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    </w:t>
      </w:r>
      <w:r w:rsidR="007E5CCD">
        <w:rPr>
          <w:rFonts w:ascii="微软雅黑" w:eastAsia="微软雅黑" w:hAnsi="微软雅黑" w:cs="宋体"/>
          <w:color w:val="000000"/>
          <w:kern w:val="0"/>
          <w:szCs w:val="21"/>
        </w:rPr>
        <w:t xml:space="preserve">   </w:t>
      </w:r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按照工信部2017年全面域名实名认证的要求，目前阿里云已接到相关注册局通知，若您的域名在规定时间内未通过实名审核，注册局将暂停解析（</w:t>
      </w:r>
      <w:proofErr w:type="spellStart"/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Serverhold</w:t>
      </w:r>
      <w:proofErr w:type="spellEnd"/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），无法正常访问。待实名认证通过后方可恢复正常使用。涉及的域名包括：.com/.net /.top/.xyz/.</w:t>
      </w:r>
      <w:proofErr w:type="spellStart"/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vip</w:t>
      </w:r>
      <w:proofErr w:type="spellEnd"/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 xml:space="preserve"> /.club/.shop/.</w:t>
      </w:r>
      <w:proofErr w:type="spellStart"/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wang</w:t>
      </w:r>
      <w:proofErr w:type="spellEnd"/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/.</w:t>
      </w:r>
      <w:proofErr w:type="spellStart"/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ren</w:t>
      </w:r>
      <w:proofErr w:type="spellEnd"/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 xml:space="preserve"> /.site /.我爱你/.集团： 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1、截止2017年5月15日，未完</w:t>
      </w:r>
      <w:proofErr w:type="gramStart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成实名</w:t>
      </w:r>
      <w:proofErr w:type="gramEnd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认证的.top/.xyz/.</w:t>
      </w:r>
      <w:proofErr w:type="spellStart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vip</w:t>
      </w:r>
      <w:proofErr w:type="spellEnd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 xml:space="preserve"> /.club/.shop/.</w:t>
      </w:r>
      <w:proofErr w:type="spellStart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wang</w:t>
      </w:r>
      <w:proofErr w:type="spellEnd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/.</w:t>
      </w:r>
      <w:proofErr w:type="spellStart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ren</w:t>
      </w:r>
      <w:proofErr w:type="spellEnd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域名将被注册局暂停解析；</w:t>
      </w:r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 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2、截止2017年5月31日，未完</w:t>
      </w:r>
      <w:proofErr w:type="gramStart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成实名</w:t>
      </w:r>
      <w:proofErr w:type="gramEnd"/>
      <w:r w:rsidRPr="00054CF5">
        <w:rPr>
          <w:rFonts w:ascii="微软雅黑" w:eastAsia="微软雅黑" w:hAnsi="微软雅黑" w:cs="宋体"/>
          <w:color w:val="000000"/>
          <w:kern w:val="0"/>
          <w:szCs w:val="21"/>
        </w:rPr>
        <w:t>认证的.com/.net/.site /.我爱你/.集团域名将被注册局暂停解析。</w:t>
      </w:r>
      <w:r w:rsidRPr="00054CF5">
        <w:rPr>
          <w:rFonts w:ascii="微软雅黑" w:eastAsia="微软雅黑" w:hAnsi="微软雅黑" w:cs="宋体"/>
          <w:color w:val="000000"/>
          <w:kern w:val="0"/>
          <w:szCs w:val="21"/>
          <w:shd w:val="clear" w:color="auto" w:fill="FFFFFF"/>
        </w:rPr>
        <w:t> 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b/>
          <w:color w:val="FF0000"/>
          <w:kern w:val="0"/>
          <w:szCs w:val="21"/>
          <w:highlight w:val="yellow"/>
        </w:rPr>
      </w:pPr>
      <w:r w:rsidRPr="00054CF5">
        <w:rPr>
          <w:rFonts w:ascii="微软雅黑" w:eastAsia="微软雅黑" w:hAnsi="微软雅黑" w:cs="宋体"/>
          <w:b/>
          <w:color w:val="FF0000"/>
          <w:kern w:val="0"/>
          <w:szCs w:val="21"/>
          <w:highlight w:val="yellow"/>
        </w:rPr>
        <w:t>实名认证提交的资料包括：</w:t>
      </w:r>
      <w:r w:rsidRPr="00054CF5">
        <w:rPr>
          <w:rFonts w:ascii="微软雅黑" w:eastAsia="微软雅黑" w:hAnsi="微软雅黑" w:cs="宋体"/>
          <w:b/>
          <w:color w:val="FF0000"/>
          <w:kern w:val="0"/>
          <w:szCs w:val="21"/>
          <w:highlight w:val="yellow"/>
          <w:shd w:val="clear" w:color="auto" w:fill="FFFFFF"/>
        </w:rPr>
        <w:t> 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b/>
          <w:color w:val="FF0000"/>
          <w:kern w:val="0"/>
          <w:szCs w:val="21"/>
          <w:highlight w:val="yellow"/>
        </w:rPr>
      </w:pPr>
      <w:r w:rsidRPr="00054CF5">
        <w:rPr>
          <w:rFonts w:ascii="微软雅黑" w:eastAsia="微软雅黑" w:hAnsi="微软雅黑" w:cs="宋体"/>
          <w:b/>
          <w:color w:val="FF0000"/>
          <w:kern w:val="0"/>
          <w:szCs w:val="21"/>
          <w:highlight w:val="yellow"/>
        </w:rPr>
        <w:t>居民身份证扫描件（个人）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/>
          <w:b/>
          <w:color w:val="FF0000"/>
          <w:kern w:val="0"/>
          <w:szCs w:val="21"/>
        </w:rPr>
      </w:pPr>
      <w:r w:rsidRPr="00054CF5">
        <w:rPr>
          <w:rFonts w:ascii="微软雅黑" w:eastAsia="微软雅黑" w:hAnsi="微软雅黑" w:cs="宋体"/>
          <w:b/>
          <w:color w:val="FF0000"/>
          <w:kern w:val="0"/>
          <w:szCs w:val="21"/>
          <w:highlight w:val="yellow"/>
        </w:rPr>
        <w:t>公司营业执照或组织机构代码证扫描件（企业）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   </w:t>
      </w:r>
      <w:r w:rsidRPr="00054CF5">
        <w:rPr>
          <w:rFonts w:ascii="微软雅黑" w:eastAsia="微软雅黑" w:hAnsi="微软雅黑" w:cs="宋体" w:hint="eastAsia"/>
          <w:color w:val="800000"/>
          <w:kern w:val="0"/>
          <w:szCs w:val="21"/>
          <w:shd w:val="clear" w:color="auto" w:fill="FFFFFF"/>
        </w:rPr>
        <w:t> </w:t>
      </w:r>
      <w:r w:rsidRPr="00054CF5">
        <w:rPr>
          <w:rFonts w:ascii="微软雅黑" w:eastAsia="微软雅黑" w:hAnsi="微软雅黑" w:cs="宋体" w:hint="eastAsia"/>
          <w:b/>
          <w:bCs/>
          <w:color w:val="800000"/>
          <w:kern w:val="0"/>
          <w:szCs w:val="21"/>
          <w:shd w:val="clear" w:color="auto" w:fill="FFFFFF"/>
        </w:rPr>
        <w:t>  截至到2017-6-2号，所有通过beian.hi2000.com的材料都已经处理完毕，不符合要求的已经退回。从2017-6-3号开始不接受批量提交的实名认证。</w:t>
      </w:r>
    </w:p>
    <w:p w:rsidR="00054CF5" w:rsidRPr="00054CF5" w:rsidRDefault="00054CF5" w:rsidP="00054CF5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 w:hint="eastAsia"/>
          <w:b/>
          <w:bCs/>
          <w:color w:val="800000"/>
          <w:kern w:val="0"/>
          <w:szCs w:val="21"/>
          <w:shd w:val="clear" w:color="auto" w:fill="FFFFFF"/>
        </w:rPr>
        <w:t>为了防止域名被冻结，影响客户的网站和邮箱，</w:t>
      </w:r>
      <w:r w:rsidRPr="00054CF5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在2017-6-3未提交实名材料和提交材料不符合要求的公司，技术部全部将域名所有者统一修改为“浙江网盛生意宝股份有限公司”(</w:t>
      </w:r>
      <w:proofErr w:type="gramStart"/>
      <w:r w:rsidRPr="00054CF5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列表见</w:t>
      </w:r>
      <w:proofErr w:type="gramEnd"/>
      <w:r w:rsidRPr="00054CF5">
        <w:rPr>
          <w:rFonts w:ascii="微软雅黑" w:eastAsia="微软雅黑" w:hAnsi="微软雅黑" w:cs="宋体" w:hint="eastAsia"/>
          <w:b/>
          <w:bCs/>
          <w:color w:val="FF0000"/>
          <w:kern w:val="0"/>
          <w:szCs w:val="21"/>
          <w:shd w:val="clear" w:color="auto" w:fill="FFFFFF"/>
        </w:rPr>
        <w:t>附件表格)</w:t>
      </w:r>
      <w:r w:rsidRPr="00054CF5">
        <w:rPr>
          <w:rFonts w:ascii="微软雅黑" w:eastAsia="微软雅黑" w:hAnsi="微软雅黑" w:cs="宋体" w:hint="eastAsia"/>
          <w:b/>
          <w:bCs/>
          <w:color w:val="800000"/>
          <w:kern w:val="0"/>
          <w:szCs w:val="21"/>
          <w:shd w:val="clear" w:color="auto" w:fill="FFFFFF"/>
        </w:rPr>
        <w:t>。后期如果要修改到客户自己公司名下需要提供实名认证材料，完成实名认证后方可过户（审核需要3-5个工作日）。凡是实名认证的域名如果所有者发生修改（包括</w:t>
      </w:r>
      <w:r w:rsidRPr="00054CF5">
        <w:rPr>
          <w:rFonts w:ascii="微软雅黑" w:eastAsia="微软雅黑" w:hAnsi="微软雅黑" w:cs="宋体" w:hint="eastAsia"/>
          <w:b/>
          <w:bCs/>
          <w:color w:val="800000"/>
          <w:kern w:val="0"/>
          <w:szCs w:val="21"/>
          <w:shd w:val="clear" w:color="auto" w:fill="FFFFFF"/>
        </w:rPr>
        <w:lastRenderedPageBreak/>
        <w:t>修改到我们公司名下的域名）注册商会锁定转移60天到两年不等，此期间不能转出注册商。另外注册局会对已经实名的域名二次核验。</w:t>
      </w:r>
    </w:p>
    <w:p w:rsidR="00054CF5" w:rsidRPr="00054CF5" w:rsidRDefault="00054CF5" w:rsidP="00054CF5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 w:hint="eastAsia"/>
          <w:b/>
          <w:bCs/>
          <w:color w:val="800000"/>
          <w:kern w:val="0"/>
          <w:szCs w:val="21"/>
        </w:rPr>
        <w:t>各域名后缀开始实名要求时间如图：</w:t>
      </w:r>
    </w:p>
    <w:p w:rsidR="00054CF5" w:rsidRPr="00054CF5" w:rsidRDefault="00054CF5" w:rsidP="00054CF5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</w:p>
    <w:tbl>
      <w:tblPr>
        <w:tblW w:w="7500" w:type="dxa"/>
        <w:tblInd w:w="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4437"/>
      </w:tblGrid>
      <w:tr w:rsidR="00054CF5" w:rsidRPr="00054CF5" w:rsidTr="00054CF5">
        <w:tc>
          <w:tcPr>
            <w:tcW w:w="3063" w:type="dxa"/>
            <w:tcBorders>
              <w:top w:val="inset" w:sz="12" w:space="0" w:color="auto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域名名称</w:t>
            </w:r>
          </w:p>
        </w:tc>
        <w:tc>
          <w:tcPr>
            <w:tcW w:w="4437" w:type="dxa"/>
            <w:tcBorders>
              <w:top w:val="inset" w:sz="12" w:space="0" w:color="auto"/>
              <w:left w:val="nil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实名认证开始时间</w:t>
            </w:r>
          </w:p>
        </w:tc>
      </w:tr>
      <w:tr w:rsidR="00054CF5" w:rsidRPr="00054CF5" w:rsidTr="00054CF5">
        <w:tc>
          <w:tcPr>
            <w:tcW w:w="3063" w:type="dxa"/>
            <w:tcBorders>
              <w:top w:val="nil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.com/.net</w:t>
            </w:r>
          </w:p>
        </w:tc>
        <w:tc>
          <w:tcPr>
            <w:tcW w:w="4437" w:type="dxa"/>
            <w:tcBorders>
              <w:top w:val="nil"/>
              <w:left w:val="nil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2016年7月18日08:00</w:t>
            </w:r>
          </w:p>
        </w:tc>
      </w:tr>
      <w:tr w:rsidR="00054CF5" w:rsidRPr="00054CF5" w:rsidTr="00054CF5">
        <w:tc>
          <w:tcPr>
            <w:tcW w:w="3063" w:type="dxa"/>
            <w:tcBorders>
              <w:top w:val="nil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.top</w:t>
            </w:r>
          </w:p>
        </w:tc>
        <w:tc>
          <w:tcPr>
            <w:tcW w:w="4437" w:type="dxa"/>
            <w:tcBorders>
              <w:top w:val="nil"/>
              <w:left w:val="nil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2016年12月15日00:00</w:t>
            </w:r>
          </w:p>
        </w:tc>
      </w:tr>
      <w:tr w:rsidR="00054CF5" w:rsidRPr="00054CF5" w:rsidTr="00054CF5">
        <w:tc>
          <w:tcPr>
            <w:tcW w:w="3063" w:type="dxa"/>
            <w:tcBorders>
              <w:top w:val="nil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.xyz/.</w:t>
            </w:r>
            <w:proofErr w:type="spellStart"/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vip</w:t>
            </w:r>
            <w:proofErr w:type="spellEnd"/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/.club</w:t>
            </w:r>
          </w:p>
        </w:tc>
        <w:tc>
          <w:tcPr>
            <w:tcW w:w="4437" w:type="dxa"/>
            <w:tcBorders>
              <w:top w:val="nil"/>
              <w:left w:val="nil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2017年1月6日00:00</w:t>
            </w:r>
          </w:p>
        </w:tc>
      </w:tr>
      <w:tr w:rsidR="00054CF5" w:rsidRPr="00054CF5" w:rsidTr="00054CF5">
        <w:tc>
          <w:tcPr>
            <w:tcW w:w="3063" w:type="dxa"/>
            <w:tcBorders>
              <w:top w:val="nil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.shop</w:t>
            </w:r>
          </w:p>
        </w:tc>
        <w:tc>
          <w:tcPr>
            <w:tcW w:w="4437" w:type="dxa"/>
            <w:tcBorders>
              <w:top w:val="nil"/>
              <w:left w:val="nil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2017年1月11日13:11</w:t>
            </w:r>
          </w:p>
        </w:tc>
      </w:tr>
      <w:tr w:rsidR="00054CF5" w:rsidRPr="00054CF5" w:rsidTr="00054CF5">
        <w:tc>
          <w:tcPr>
            <w:tcW w:w="3063" w:type="dxa"/>
            <w:tcBorders>
              <w:top w:val="nil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proofErr w:type="spellStart"/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wang</w:t>
            </w:r>
            <w:proofErr w:type="spellEnd"/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/.</w:t>
            </w:r>
            <w:proofErr w:type="spellStart"/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ren</w:t>
            </w:r>
            <w:proofErr w:type="spellEnd"/>
          </w:p>
        </w:tc>
        <w:tc>
          <w:tcPr>
            <w:tcW w:w="4437" w:type="dxa"/>
            <w:tcBorders>
              <w:top w:val="nil"/>
              <w:left w:val="nil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2017年1月17日10:00</w:t>
            </w:r>
          </w:p>
        </w:tc>
      </w:tr>
      <w:tr w:rsidR="00054CF5" w:rsidRPr="00054CF5" w:rsidTr="00054CF5">
        <w:tc>
          <w:tcPr>
            <w:tcW w:w="3063" w:type="dxa"/>
            <w:tcBorders>
              <w:top w:val="nil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.site</w:t>
            </w:r>
          </w:p>
        </w:tc>
        <w:tc>
          <w:tcPr>
            <w:tcW w:w="4437" w:type="dxa"/>
            <w:tcBorders>
              <w:top w:val="nil"/>
              <w:left w:val="nil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2017年4月26日10:00</w:t>
            </w:r>
          </w:p>
        </w:tc>
      </w:tr>
      <w:tr w:rsidR="00054CF5" w:rsidRPr="00054CF5" w:rsidTr="00054CF5">
        <w:tc>
          <w:tcPr>
            <w:tcW w:w="3063" w:type="dxa"/>
            <w:tcBorders>
              <w:top w:val="nil"/>
              <w:left w:val="inset" w:sz="12" w:space="0" w:color="auto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.我爱你/.集团</w:t>
            </w:r>
          </w:p>
        </w:tc>
        <w:tc>
          <w:tcPr>
            <w:tcW w:w="4437" w:type="dxa"/>
            <w:tcBorders>
              <w:top w:val="nil"/>
              <w:left w:val="nil"/>
              <w:bottom w:val="inset" w:sz="12" w:space="0" w:color="auto"/>
              <w:right w:val="inset" w:sz="12" w:space="0" w:color="auto"/>
            </w:tcBorders>
            <w:shd w:val="clear" w:color="auto" w:fill="FFFFFF"/>
            <w:vAlign w:val="center"/>
            <w:hideMark/>
          </w:tcPr>
          <w:p w:rsidR="00054CF5" w:rsidRPr="00054CF5" w:rsidRDefault="00054CF5" w:rsidP="00054CF5">
            <w:pPr>
              <w:widowControl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054CF5">
              <w:rPr>
                <w:rFonts w:ascii="微软雅黑" w:eastAsia="微软雅黑" w:hAnsi="微软雅黑" w:cs="宋体" w:hint="eastAsia"/>
                <w:kern w:val="0"/>
                <w:szCs w:val="21"/>
              </w:rPr>
              <w:t>2017年5月10日00:00</w:t>
            </w:r>
          </w:p>
        </w:tc>
      </w:tr>
    </w:tbl>
    <w:p w:rsidR="009711B6" w:rsidRPr="00054CF5" w:rsidRDefault="009711B6">
      <w:pPr>
        <w:rPr>
          <w:rFonts w:ascii="微软雅黑" w:eastAsia="微软雅黑" w:hAnsi="微软雅黑"/>
          <w:szCs w:val="21"/>
        </w:rPr>
      </w:pPr>
    </w:p>
    <w:p w:rsidR="00054CF5" w:rsidRPr="00054CF5" w:rsidRDefault="00054CF5">
      <w:pPr>
        <w:rPr>
          <w:rFonts w:ascii="微软雅黑" w:eastAsia="微软雅黑" w:hAnsi="微软雅黑"/>
          <w:szCs w:val="21"/>
        </w:rPr>
      </w:pPr>
    </w:p>
    <w:p w:rsidR="00054CF5" w:rsidRPr="00054CF5" w:rsidRDefault="00054CF5">
      <w:pPr>
        <w:rPr>
          <w:rFonts w:ascii="微软雅黑" w:eastAsia="微软雅黑" w:hAnsi="微软雅黑"/>
          <w:szCs w:val="21"/>
        </w:rPr>
      </w:pPr>
    </w:p>
    <w:p w:rsidR="00054CF5" w:rsidRPr="00054CF5" w:rsidRDefault="00054CF5">
      <w:pPr>
        <w:rPr>
          <w:rFonts w:ascii="微软雅黑" w:eastAsia="微软雅黑" w:hAnsi="微软雅黑"/>
          <w:szCs w:val="21"/>
        </w:rPr>
      </w:pPr>
    </w:p>
    <w:p w:rsidR="00054CF5" w:rsidRPr="00054CF5" w:rsidRDefault="00054CF5">
      <w:pPr>
        <w:rPr>
          <w:rFonts w:ascii="微软雅黑" w:eastAsia="微软雅黑" w:hAnsi="微软雅黑"/>
          <w:szCs w:val="21"/>
        </w:rPr>
      </w:pPr>
    </w:p>
    <w:p w:rsidR="00054CF5" w:rsidRPr="00054CF5" w:rsidRDefault="00054CF5" w:rsidP="00054CF5">
      <w:pPr>
        <w:widowControl/>
        <w:jc w:val="right"/>
        <w:rPr>
          <w:rFonts w:ascii="微软雅黑" w:eastAsia="微软雅黑" w:hAnsi="微软雅黑" w:cs="宋体"/>
          <w:kern w:val="0"/>
          <w:szCs w:val="21"/>
        </w:rPr>
      </w:pP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 </w:t>
      </w:r>
      <w:proofErr w:type="gramStart"/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浙江网盛生意</w:t>
      </w:r>
      <w:proofErr w:type="gramEnd"/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  <w:shd w:val="clear" w:color="auto" w:fill="FFFFFF"/>
        </w:rPr>
        <w:t>宝股份有限公司 </w:t>
      </w:r>
    </w:p>
    <w:p w:rsidR="00054CF5" w:rsidRPr="00054CF5" w:rsidRDefault="00054CF5" w:rsidP="00054CF5">
      <w:pPr>
        <w:widowControl/>
        <w:shd w:val="clear" w:color="auto" w:fill="FFFFFF"/>
        <w:spacing w:line="360" w:lineRule="atLeast"/>
        <w:jc w:val="righ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</w:rPr>
        <w:t>    市场管理部    李双珠 </w:t>
      </w: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</w:rPr>
        <w:br/>
        <w:t>    E-mail : chem03@netsun.com </w:t>
      </w:r>
    </w:p>
    <w:p w:rsidR="00054CF5" w:rsidRPr="00054CF5" w:rsidRDefault="00054CF5" w:rsidP="00B63FDC">
      <w:pPr>
        <w:widowControl/>
        <w:shd w:val="clear" w:color="auto" w:fill="FFFFFF"/>
        <w:spacing w:line="360" w:lineRule="atLeast"/>
        <w:jc w:val="right"/>
        <w:rPr>
          <w:rFonts w:ascii="微软雅黑" w:eastAsia="微软雅黑" w:hAnsi="微软雅黑" w:hint="eastAsia"/>
          <w:szCs w:val="21"/>
        </w:rPr>
      </w:pPr>
      <w:r w:rsidRPr="00054CF5">
        <w:rPr>
          <w:rFonts w:ascii="微软雅黑" w:eastAsia="微软雅黑" w:hAnsi="微软雅黑" w:cs="宋体" w:hint="eastAsia"/>
          <w:color w:val="000000"/>
          <w:kern w:val="0"/>
          <w:szCs w:val="21"/>
        </w:rPr>
        <w:t>    TEL: 0571-88161138</w:t>
      </w:r>
      <w:bookmarkStart w:id="0" w:name="_GoBack"/>
      <w:bookmarkEnd w:id="0"/>
    </w:p>
    <w:sectPr w:rsidR="00054CF5" w:rsidRPr="00054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F5"/>
    <w:rsid w:val="00054CF5"/>
    <w:rsid w:val="00507ECA"/>
    <w:rsid w:val="007E5CCD"/>
    <w:rsid w:val="009711B6"/>
    <w:rsid w:val="00B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0FE6F-8074-45E2-A3AE-4E624BE1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>Sky123.Org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pc33</cp:lastModifiedBy>
  <cp:revision>8</cp:revision>
  <dcterms:created xsi:type="dcterms:W3CDTF">2017-06-05T01:35:00Z</dcterms:created>
  <dcterms:modified xsi:type="dcterms:W3CDTF">2017-06-05T01:37:00Z</dcterms:modified>
</cp:coreProperties>
</file>